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B1" w:rsidRDefault="00ED6090" w:rsidP="00B451B1">
      <w:pPr>
        <w:spacing w:after="0"/>
        <w:jc w:val="center"/>
        <w:rPr>
          <w:rFonts w:cs="Times New Roman"/>
          <w:b/>
          <w:sz w:val="40"/>
        </w:rPr>
      </w:pPr>
      <w:r>
        <w:rPr>
          <w:rFonts w:cs="Times New Roman"/>
          <w:b/>
          <w:sz w:val="40"/>
          <w:szCs w:val="20"/>
        </w:rPr>
        <w:t>Комплект</w:t>
      </w:r>
      <w:r w:rsidR="00B451B1" w:rsidRPr="00B451B1">
        <w:rPr>
          <w:rFonts w:cs="Times New Roman"/>
          <w:b/>
          <w:sz w:val="40"/>
          <w:szCs w:val="20"/>
        </w:rPr>
        <w:t xml:space="preserve"> </w:t>
      </w:r>
      <w:r w:rsidR="00666D8C">
        <w:rPr>
          <w:rFonts w:cs="Times New Roman"/>
          <w:b/>
          <w:sz w:val="40"/>
          <w:szCs w:val="20"/>
        </w:rPr>
        <w:t>«АТР</w:t>
      </w:r>
      <w:r w:rsidR="00B451B1" w:rsidRPr="00B451B1">
        <w:rPr>
          <w:rFonts w:cs="Times New Roman"/>
          <w:b/>
          <w:sz w:val="40"/>
          <w:szCs w:val="20"/>
        </w:rPr>
        <w:t>» для подключения стеклоочистителей  «</w:t>
      </w:r>
      <w:r w:rsidR="00B451B1" w:rsidRPr="00B451B1">
        <w:rPr>
          <w:rFonts w:cs="Times New Roman"/>
          <w:b/>
          <w:sz w:val="40"/>
          <w:szCs w:val="20"/>
          <w:lang w:val="en-US"/>
        </w:rPr>
        <w:t>Burner</w:t>
      </w:r>
      <w:r w:rsidR="00B451B1" w:rsidRPr="00B451B1">
        <w:rPr>
          <w:rFonts w:cs="Times New Roman"/>
          <w:b/>
          <w:sz w:val="40"/>
          <w:szCs w:val="20"/>
        </w:rPr>
        <w:t xml:space="preserve">» с системой </w:t>
      </w:r>
      <w:proofErr w:type="spellStart"/>
      <w:r w:rsidR="00B451B1" w:rsidRPr="00ED6090">
        <w:rPr>
          <w:rFonts w:cs="Times New Roman"/>
          <w:b/>
          <w:sz w:val="40"/>
        </w:rPr>
        <w:t>электроподогрева</w:t>
      </w:r>
      <w:proofErr w:type="spellEnd"/>
      <w:r w:rsidR="00B451B1" w:rsidRPr="00ED6090">
        <w:rPr>
          <w:rFonts w:cs="Times New Roman"/>
          <w:b/>
          <w:sz w:val="40"/>
        </w:rPr>
        <w:t>.</w:t>
      </w:r>
    </w:p>
    <w:p w:rsidR="00ED6090" w:rsidRPr="001C1D44" w:rsidRDefault="00ED6090" w:rsidP="00B451B1">
      <w:pPr>
        <w:spacing w:after="0"/>
        <w:jc w:val="center"/>
        <w:rPr>
          <w:rFonts w:cs="Times New Roman"/>
          <w:b/>
          <w:sz w:val="24"/>
        </w:rPr>
      </w:pPr>
    </w:p>
    <w:p w:rsidR="00B451B1" w:rsidRPr="001C1D44" w:rsidRDefault="00B451B1" w:rsidP="00B451B1">
      <w:pPr>
        <w:spacing w:after="0"/>
        <w:jc w:val="both"/>
        <w:rPr>
          <w:rFonts w:cs="Times New Roman"/>
          <w:sz w:val="28"/>
        </w:rPr>
      </w:pPr>
      <w:r w:rsidRPr="001C1D44">
        <w:rPr>
          <w:rFonts w:cs="Times New Roman"/>
          <w:sz w:val="28"/>
        </w:rPr>
        <w:t>Комплект «</w:t>
      </w:r>
      <w:r w:rsidR="00666D8C" w:rsidRPr="001C1D44">
        <w:rPr>
          <w:rFonts w:cs="Times New Roman"/>
          <w:sz w:val="28"/>
        </w:rPr>
        <w:t>АТР</w:t>
      </w:r>
      <w:r w:rsidRPr="001C1D44">
        <w:rPr>
          <w:rFonts w:cs="Times New Roman"/>
          <w:sz w:val="28"/>
        </w:rPr>
        <w:t>» является средством для самостоятельного и быстрого подключения стеклоочистителей  «</w:t>
      </w:r>
      <w:r w:rsidRPr="001C1D44">
        <w:rPr>
          <w:rFonts w:cs="Times New Roman"/>
          <w:sz w:val="28"/>
          <w:lang w:val="en-US"/>
        </w:rPr>
        <w:t>Burner</w:t>
      </w:r>
      <w:r w:rsidRPr="001C1D44">
        <w:rPr>
          <w:rFonts w:cs="Times New Roman"/>
          <w:sz w:val="28"/>
        </w:rPr>
        <w:t xml:space="preserve">» с системой электроподогрева. </w:t>
      </w:r>
    </w:p>
    <w:p w:rsidR="00B451B1" w:rsidRPr="001C1D44" w:rsidRDefault="00B451B1" w:rsidP="00B451B1">
      <w:pPr>
        <w:spacing w:after="0"/>
        <w:jc w:val="both"/>
        <w:rPr>
          <w:rFonts w:cs="Times New Roman"/>
          <w:sz w:val="28"/>
        </w:rPr>
      </w:pPr>
      <w:r w:rsidRPr="001C1D44">
        <w:rPr>
          <w:rFonts w:cs="Times New Roman"/>
          <w:sz w:val="28"/>
        </w:rPr>
        <w:t xml:space="preserve">В состав комплекта входит:  </w:t>
      </w:r>
      <w:r w:rsidR="00666D8C" w:rsidRPr="001C1D44">
        <w:rPr>
          <w:rFonts w:cs="Times New Roman"/>
          <w:sz w:val="28"/>
        </w:rPr>
        <w:t xml:space="preserve">контролер </w:t>
      </w:r>
      <w:r w:rsidRPr="001C1D44">
        <w:rPr>
          <w:rFonts w:cs="Times New Roman"/>
          <w:sz w:val="28"/>
        </w:rPr>
        <w:t xml:space="preserve"> – устройство для </w:t>
      </w:r>
      <w:r w:rsidR="00666D8C" w:rsidRPr="001C1D44">
        <w:rPr>
          <w:rFonts w:cs="Times New Roman"/>
          <w:sz w:val="28"/>
        </w:rPr>
        <w:t xml:space="preserve">управления режимами включения и выключения </w:t>
      </w:r>
      <w:r w:rsidRPr="001C1D44">
        <w:rPr>
          <w:rFonts w:cs="Times New Roman"/>
          <w:sz w:val="28"/>
        </w:rPr>
        <w:t xml:space="preserve"> стеклоочистителей  «</w:t>
      </w:r>
      <w:r w:rsidRPr="001C1D44">
        <w:rPr>
          <w:rFonts w:cs="Times New Roman"/>
          <w:sz w:val="28"/>
          <w:lang w:val="en-US"/>
        </w:rPr>
        <w:t>Burner</w:t>
      </w:r>
      <w:r w:rsidRPr="001C1D44">
        <w:rPr>
          <w:rFonts w:cs="Times New Roman"/>
          <w:sz w:val="28"/>
        </w:rPr>
        <w:t>».</w:t>
      </w:r>
    </w:p>
    <w:p w:rsidR="00B451B1" w:rsidRPr="001C1D44" w:rsidRDefault="00B451B1" w:rsidP="00B451B1">
      <w:pPr>
        <w:spacing w:after="0"/>
        <w:jc w:val="both"/>
        <w:rPr>
          <w:rFonts w:cs="Times New Roman"/>
          <w:sz w:val="28"/>
        </w:rPr>
      </w:pPr>
    </w:p>
    <w:p w:rsidR="00B451B1" w:rsidRPr="001C1D44" w:rsidRDefault="00B451B1" w:rsidP="00B451B1">
      <w:pPr>
        <w:spacing w:after="0"/>
        <w:jc w:val="both"/>
        <w:rPr>
          <w:rFonts w:cs="Times New Roman"/>
          <w:b/>
          <w:sz w:val="28"/>
        </w:rPr>
      </w:pPr>
      <w:r w:rsidRPr="001C1D44">
        <w:rPr>
          <w:rFonts w:cs="Times New Roman"/>
          <w:b/>
          <w:sz w:val="28"/>
        </w:rPr>
        <w:t>Подключение</w:t>
      </w:r>
    </w:p>
    <w:p w:rsidR="00B451B1" w:rsidRPr="001C1D44" w:rsidRDefault="00B451B1" w:rsidP="00B451B1">
      <w:pPr>
        <w:spacing w:after="0"/>
        <w:jc w:val="both"/>
        <w:rPr>
          <w:rFonts w:cs="Times New Roman"/>
          <w:noProof/>
          <w:sz w:val="28"/>
          <w:lang w:eastAsia="ru-RU"/>
        </w:rPr>
      </w:pPr>
    </w:p>
    <w:p w:rsidR="00B451B1" w:rsidRPr="001C1D44" w:rsidRDefault="00B451B1" w:rsidP="00B451B1">
      <w:pPr>
        <w:spacing w:after="0"/>
        <w:jc w:val="both"/>
        <w:rPr>
          <w:rFonts w:cs="Times New Roman"/>
          <w:noProof/>
          <w:sz w:val="28"/>
          <w:lang w:eastAsia="ru-RU"/>
        </w:rPr>
      </w:pPr>
      <w:r w:rsidRPr="001C1D44">
        <w:rPr>
          <w:rFonts w:cs="Times New Roman"/>
          <w:noProof/>
          <w:sz w:val="28"/>
          <w:lang w:eastAsia="ru-RU"/>
        </w:rPr>
        <w:t xml:space="preserve">Устройство – </w:t>
      </w:r>
      <w:r w:rsidR="00666D8C" w:rsidRPr="001C1D44">
        <w:rPr>
          <w:rFonts w:cs="Times New Roman"/>
          <w:noProof/>
          <w:sz w:val="28"/>
          <w:lang w:eastAsia="ru-RU"/>
        </w:rPr>
        <w:t>контролер</w:t>
      </w:r>
      <w:r w:rsidRPr="001C1D44">
        <w:rPr>
          <w:rFonts w:cs="Times New Roman"/>
          <w:noProof/>
          <w:sz w:val="28"/>
          <w:lang w:eastAsia="ru-RU"/>
        </w:rPr>
        <w:t xml:space="preserve"> имеет </w:t>
      </w:r>
      <w:r w:rsidR="00666D8C" w:rsidRPr="001C1D44">
        <w:rPr>
          <w:rFonts w:cs="Times New Roman"/>
          <w:noProof/>
          <w:sz w:val="28"/>
          <w:lang w:eastAsia="ru-RU"/>
        </w:rPr>
        <w:t>четыре</w:t>
      </w:r>
      <w:r w:rsidRPr="001C1D44">
        <w:rPr>
          <w:rFonts w:cs="Times New Roman"/>
          <w:noProof/>
          <w:sz w:val="28"/>
          <w:lang w:eastAsia="ru-RU"/>
        </w:rPr>
        <w:t xml:space="preserve"> провода. Красный провод с контактом в виде кольца – служит для подключения к плюсовой клеме аккумуляторной батареи</w:t>
      </w:r>
      <w:r w:rsidR="00ED6090" w:rsidRPr="001C1D44">
        <w:rPr>
          <w:rFonts w:cs="Times New Roman"/>
          <w:noProof/>
          <w:sz w:val="28"/>
          <w:lang w:eastAsia="ru-RU"/>
        </w:rPr>
        <w:t xml:space="preserve"> через штатную гайку зажима клемы.</w:t>
      </w:r>
    </w:p>
    <w:p w:rsidR="00B451B1" w:rsidRPr="007743F6" w:rsidRDefault="00B451B1" w:rsidP="00B451B1">
      <w:pPr>
        <w:spacing w:after="0"/>
        <w:jc w:val="both"/>
        <w:rPr>
          <w:rFonts w:cs="Times New Roman"/>
          <w:noProof/>
          <w:sz w:val="24"/>
          <w:lang w:eastAsia="ru-RU"/>
        </w:rPr>
      </w:pPr>
    </w:p>
    <w:p w:rsidR="00666D8C" w:rsidRPr="001C1D44" w:rsidRDefault="00B451B1" w:rsidP="00666D8C">
      <w:pPr>
        <w:spacing w:after="0"/>
        <w:jc w:val="both"/>
        <w:rPr>
          <w:rFonts w:cs="Times New Roman"/>
          <w:noProof/>
          <w:sz w:val="24"/>
          <w:lang w:eastAsia="ru-RU"/>
        </w:rPr>
      </w:pPr>
      <w:r w:rsidRPr="001C1D44">
        <w:rPr>
          <w:rFonts w:cs="Times New Roman"/>
          <w:noProof/>
          <w:sz w:val="24"/>
          <w:lang w:eastAsia="ru-RU"/>
        </w:rPr>
        <w:t xml:space="preserve"> Черный провод </w:t>
      </w:r>
      <w:r w:rsidR="00666D8C" w:rsidRPr="001C1D44">
        <w:rPr>
          <w:rFonts w:cs="Times New Roman"/>
          <w:noProof/>
          <w:sz w:val="28"/>
          <w:lang w:eastAsia="ru-RU"/>
        </w:rPr>
        <w:t>с контактом в виде кольца – служит для подключения к минусовой клеме (черный провод на аккумуляторе) аккумуляторной батареи через штатную гайку зажима клемы.</w:t>
      </w:r>
      <w:r w:rsidR="00666D8C" w:rsidRPr="001C1D44">
        <w:rPr>
          <w:rFonts w:cs="Times New Roman"/>
          <w:noProof/>
          <w:sz w:val="24"/>
          <w:lang w:eastAsia="ru-RU"/>
        </w:rPr>
        <w:t xml:space="preserve"> </w:t>
      </w:r>
    </w:p>
    <w:p w:rsidR="00666D8C" w:rsidRPr="00ED6090" w:rsidRDefault="00666D8C" w:rsidP="00666D8C">
      <w:pPr>
        <w:spacing w:after="0"/>
        <w:jc w:val="both"/>
        <w:rPr>
          <w:rFonts w:cs="Times New Roman"/>
          <w:noProof/>
          <w:sz w:val="24"/>
          <w:lang w:eastAsia="ru-RU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4E89968" wp14:editId="4A520BF7">
            <wp:extent cx="4909457" cy="410391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0-16-10-22-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1" r="9073" b="11423"/>
                    <a:stretch/>
                  </pic:blipFill>
                  <pic:spPr bwMode="auto">
                    <a:xfrm>
                      <a:off x="0" y="0"/>
                      <a:ext cx="4919355" cy="411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1B1" w:rsidRPr="00666D8C" w:rsidRDefault="00B451B1" w:rsidP="00B451B1">
      <w:pPr>
        <w:spacing w:after="0"/>
        <w:jc w:val="both"/>
        <w:rPr>
          <w:rFonts w:cs="Times New Roman"/>
          <w:noProof/>
          <w:lang w:eastAsia="ru-RU"/>
        </w:rPr>
      </w:pP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4"/>
          <w:lang w:eastAsia="ru-RU"/>
        </w:rPr>
      </w:pPr>
      <w:r w:rsidRPr="001C1D44">
        <w:rPr>
          <w:rFonts w:cstheme="minorHAnsi"/>
          <w:noProof/>
          <w:sz w:val="24"/>
          <w:lang w:eastAsia="ru-RU"/>
        </w:rPr>
        <w:t xml:space="preserve"> Провод с разъемом типа «мама» необходимо соединить с разъемом от проводов щеток </w:t>
      </w:r>
      <w:r w:rsidRPr="001C1D44">
        <w:rPr>
          <w:rFonts w:cstheme="minorHAnsi"/>
          <w:noProof/>
          <w:sz w:val="24"/>
          <w:lang w:val="en-US" w:eastAsia="ru-RU"/>
        </w:rPr>
        <w:t>Burner</w:t>
      </w:r>
      <w:r w:rsidRPr="001C1D44">
        <w:rPr>
          <w:rFonts w:cstheme="minorHAnsi"/>
          <w:noProof/>
          <w:sz w:val="24"/>
          <w:lang w:eastAsia="ru-RU"/>
        </w:rPr>
        <w:t>.</w:t>
      </w: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4"/>
          <w:lang w:eastAsia="ru-RU"/>
        </w:rPr>
      </w:pP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4"/>
          <w:lang w:eastAsia="ru-RU"/>
        </w:rPr>
      </w:pPr>
      <w:r w:rsidRPr="001C1D44">
        <w:rPr>
          <w:rFonts w:cstheme="minorHAnsi"/>
          <w:noProof/>
          <w:sz w:val="24"/>
          <w:lang w:eastAsia="ru-RU"/>
        </w:rPr>
        <w:lastRenderedPageBreak/>
        <w:drawing>
          <wp:inline distT="0" distB="0" distL="0" distR="0" wp14:anchorId="7BCC27E8" wp14:editId="6223E631">
            <wp:extent cx="2546479" cy="2035629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36" cy="20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8C" w:rsidRPr="001C1D44" w:rsidRDefault="00666D8C" w:rsidP="00B451B1">
      <w:pPr>
        <w:spacing w:after="0"/>
        <w:jc w:val="both"/>
        <w:rPr>
          <w:rFonts w:cstheme="minorHAnsi"/>
          <w:noProof/>
          <w:sz w:val="32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ВНИМАНИЕ! </w:t>
      </w:r>
      <w:r w:rsidRPr="001C1D44">
        <w:rPr>
          <w:rFonts w:cstheme="minorHAnsi"/>
          <w:noProof/>
          <w:sz w:val="32"/>
          <w:lang w:eastAsia="ru-RU"/>
        </w:rPr>
        <w:t>Для предотвращения попадания влаги рекомендуется наложить изоленту.</w:t>
      </w:r>
    </w:p>
    <w:p w:rsidR="00666D8C" w:rsidRPr="001C1D44" w:rsidRDefault="00666D8C" w:rsidP="00B451B1">
      <w:pPr>
        <w:spacing w:after="0"/>
        <w:jc w:val="both"/>
        <w:rPr>
          <w:rFonts w:cstheme="minorHAnsi"/>
          <w:noProof/>
          <w:sz w:val="32"/>
          <w:lang w:eastAsia="ru-RU"/>
        </w:rPr>
      </w:pPr>
      <w:r w:rsidRPr="001C1D44">
        <w:rPr>
          <w:rFonts w:cstheme="minorHAnsi"/>
          <w:noProof/>
          <w:sz w:val="32"/>
          <w:lang w:eastAsia="ru-RU"/>
        </w:rPr>
        <w:drawing>
          <wp:inline distT="0" distB="0" distL="0" distR="0" wp14:anchorId="364FE869" wp14:editId="3293D9F0">
            <wp:extent cx="3788228" cy="253637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0-16-10-22-10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r="36264" b="32843"/>
                    <a:stretch/>
                  </pic:blipFill>
                  <pic:spPr bwMode="auto">
                    <a:xfrm>
                      <a:off x="0" y="0"/>
                      <a:ext cx="3786204" cy="253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D8C" w:rsidRPr="001C1D44" w:rsidRDefault="00666D8C" w:rsidP="00B451B1">
      <w:pPr>
        <w:spacing w:after="0"/>
        <w:jc w:val="both"/>
        <w:rPr>
          <w:rFonts w:cstheme="minorHAnsi"/>
          <w:noProof/>
          <w:sz w:val="24"/>
          <w:lang w:eastAsia="ru-RU"/>
        </w:rPr>
      </w:pPr>
    </w:p>
    <w:p w:rsidR="00B451B1" w:rsidRPr="001C1D44" w:rsidRDefault="00666D8C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Устройво </w:t>
      </w:r>
      <w:r w:rsidR="00B451B1" w:rsidRPr="001C1D44">
        <w:rPr>
          <w:rFonts w:cstheme="minorHAnsi"/>
          <w:noProof/>
          <w:sz w:val="28"/>
          <w:lang w:eastAsia="ru-RU"/>
        </w:rPr>
        <w:t>необходимо закрепить в подкапотном пространстве с помощью стяжки</w:t>
      </w:r>
      <w:r w:rsidRPr="001C1D44">
        <w:rPr>
          <w:rFonts w:cstheme="minorHAnsi"/>
          <w:noProof/>
          <w:sz w:val="28"/>
          <w:lang w:eastAsia="ru-RU"/>
        </w:rPr>
        <w:t xml:space="preserve"> или изоленты</w:t>
      </w:r>
      <w:r w:rsidR="00B451B1" w:rsidRPr="001C1D44">
        <w:rPr>
          <w:rFonts w:cstheme="minorHAnsi"/>
          <w:noProof/>
          <w:sz w:val="28"/>
          <w:lang w:eastAsia="ru-RU"/>
        </w:rPr>
        <w:t>, прикрепив его</w:t>
      </w:r>
      <w:r w:rsidRPr="001C1D44">
        <w:rPr>
          <w:rFonts w:cstheme="minorHAnsi"/>
          <w:noProof/>
          <w:sz w:val="28"/>
          <w:lang w:eastAsia="ru-RU"/>
        </w:rPr>
        <w:t xml:space="preserve"> к штатной  проводке автомобиля.</w:t>
      </w:r>
    </w:p>
    <w:p w:rsidR="00666D8C" w:rsidRPr="001C1D44" w:rsidRDefault="00666D8C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drawing>
          <wp:inline distT="0" distB="0" distL="0" distR="0" wp14:anchorId="13708885" wp14:editId="5F320811">
            <wp:extent cx="4376057" cy="3004457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0-16-10-22-1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2" t="3907" r="8242" b="22585"/>
                    <a:stretch/>
                  </pic:blipFill>
                  <pic:spPr bwMode="auto">
                    <a:xfrm>
                      <a:off x="0" y="0"/>
                      <a:ext cx="4373721" cy="300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D8C" w:rsidRPr="001C1D44" w:rsidRDefault="00666D8C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При подключении к питанию, </w:t>
      </w:r>
      <w:r w:rsidR="00666D8C" w:rsidRPr="001C1D44">
        <w:rPr>
          <w:rFonts w:cstheme="minorHAnsi"/>
          <w:noProof/>
          <w:sz w:val="28"/>
          <w:lang w:eastAsia="ru-RU"/>
        </w:rPr>
        <w:t>контроле</w:t>
      </w:r>
      <w:r w:rsidRPr="001C1D44">
        <w:rPr>
          <w:rFonts w:cstheme="minorHAnsi"/>
          <w:noProof/>
          <w:sz w:val="28"/>
          <w:lang w:eastAsia="ru-RU"/>
        </w:rPr>
        <w:t>р издает  звуковой  и световой сигнал.</w:t>
      </w:r>
    </w:p>
    <w:p w:rsidR="00B451B1" w:rsidRPr="001C1D44" w:rsidRDefault="00B451B1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ВНИМАНИЕ! Не располагайте устройство в близи  агрегатов с повышенной температурой (например, радиатор, коллектор и т.п.), это может привести к выходу </w:t>
      </w:r>
      <w:r w:rsidR="00666D8C" w:rsidRPr="001C1D44">
        <w:rPr>
          <w:rFonts w:cstheme="minorHAnsi"/>
          <w:noProof/>
          <w:sz w:val="28"/>
          <w:lang w:eastAsia="ru-RU"/>
        </w:rPr>
        <w:t>контролера</w:t>
      </w:r>
      <w:r w:rsidRPr="001C1D44">
        <w:rPr>
          <w:rFonts w:cstheme="minorHAnsi"/>
          <w:noProof/>
          <w:sz w:val="28"/>
          <w:lang w:eastAsia="ru-RU"/>
        </w:rPr>
        <w:t xml:space="preserve">  из строя.</w:t>
      </w:r>
    </w:p>
    <w:p w:rsidR="00B451B1" w:rsidRPr="001C1D44" w:rsidRDefault="00B451B1" w:rsidP="00B451B1">
      <w:pPr>
        <w:spacing w:after="0"/>
        <w:jc w:val="both"/>
        <w:rPr>
          <w:rFonts w:cstheme="minorHAnsi"/>
          <w:sz w:val="28"/>
        </w:rPr>
      </w:pPr>
    </w:p>
    <w:p w:rsidR="00666D8C" w:rsidRPr="001C1D44" w:rsidRDefault="00666D8C" w:rsidP="00B451B1">
      <w:p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>Четвертый провод является температурным датчиком.</w:t>
      </w:r>
    </w:p>
    <w:p w:rsidR="00EE5CDA" w:rsidRPr="001C1D44" w:rsidRDefault="00EE5CDA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666D8C" w:rsidRPr="001C1D44" w:rsidRDefault="00666D8C" w:rsidP="00B451B1">
      <w:p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noProof/>
          <w:sz w:val="28"/>
          <w:lang w:eastAsia="ru-RU"/>
        </w:rPr>
        <w:drawing>
          <wp:inline distT="0" distB="0" distL="0" distR="0" wp14:anchorId="4294C241" wp14:editId="5FED0084">
            <wp:extent cx="4474028" cy="257991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0-16-10-22-7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1" r="18453" b="17411"/>
                    <a:stretch/>
                  </pic:blipFill>
                  <pic:spPr bwMode="auto">
                    <a:xfrm>
                      <a:off x="0" y="0"/>
                      <a:ext cx="4474028" cy="257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CDA" w:rsidRPr="001C1D44" w:rsidRDefault="00EE5CDA" w:rsidP="00B451B1">
      <w:pPr>
        <w:spacing w:after="0"/>
        <w:jc w:val="both"/>
        <w:rPr>
          <w:rFonts w:cstheme="minorHAnsi"/>
          <w:sz w:val="28"/>
        </w:rPr>
      </w:pPr>
    </w:p>
    <w:p w:rsidR="00EE5CDA" w:rsidRPr="001C1D44" w:rsidRDefault="00EE5CDA" w:rsidP="00B451B1">
      <w:p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>Его рекомендуется установить в пространство дворников, где будет происходить контакт датчика с уличным воздухом. Размещение его под капотом может привести к неправильной работе контролера, так как воздух под капотом при работающем двигателе нагревается выше параметров включения.</w:t>
      </w:r>
    </w:p>
    <w:p w:rsidR="00EE5CDA" w:rsidRPr="001C1D44" w:rsidRDefault="00EE5CDA" w:rsidP="00B451B1">
      <w:pPr>
        <w:spacing w:after="0"/>
        <w:jc w:val="both"/>
        <w:rPr>
          <w:rFonts w:cstheme="minorHAnsi"/>
          <w:sz w:val="28"/>
        </w:rPr>
      </w:pPr>
    </w:p>
    <w:p w:rsidR="00EE5CDA" w:rsidRPr="001C1D44" w:rsidRDefault="00EE5CDA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B451B1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B451B1">
      <w:p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noProof/>
          <w:sz w:val="28"/>
          <w:lang w:eastAsia="ru-RU"/>
        </w:rPr>
        <w:lastRenderedPageBreak/>
        <w:drawing>
          <wp:inline distT="0" distB="0" distL="0" distR="0" wp14:anchorId="2EC9D10C" wp14:editId="0F658989">
            <wp:extent cx="4474028" cy="314597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0-10-16-10-22-9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44196" r="11706" b="12798"/>
                    <a:stretch/>
                  </pic:blipFill>
                  <pic:spPr bwMode="auto">
                    <a:xfrm>
                      <a:off x="0" y="0"/>
                      <a:ext cx="4474029" cy="314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D8C" w:rsidRPr="001C1D44" w:rsidRDefault="00666D8C" w:rsidP="00B451B1">
      <w:pPr>
        <w:spacing w:after="0"/>
        <w:jc w:val="both"/>
        <w:rPr>
          <w:rFonts w:cstheme="minorHAnsi"/>
          <w:sz w:val="28"/>
        </w:rPr>
      </w:pPr>
    </w:p>
    <w:p w:rsidR="00666D8C" w:rsidRPr="001C1D44" w:rsidRDefault="00666D8C" w:rsidP="00B451B1">
      <w:pPr>
        <w:spacing w:after="0"/>
        <w:jc w:val="both"/>
        <w:rPr>
          <w:rFonts w:cstheme="minorHAnsi"/>
          <w:sz w:val="28"/>
        </w:rPr>
      </w:pPr>
    </w:p>
    <w:p w:rsidR="00B451B1" w:rsidRPr="001C1D44" w:rsidRDefault="00B451B1" w:rsidP="00B451B1">
      <w:pPr>
        <w:spacing w:after="0"/>
        <w:jc w:val="both"/>
        <w:rPr>
          <w:rFonts w:cstheme="minorHAnsi"/>
          <w:b/>
          <w:sz w:val="28"/>
        </w:rPr>
      </w:pPr>
      <w:r w:rsidRPr="001C1D44">
        <w:rPr>
          <w:rFonts w:cstheme="minorHAnsi"/>
          <w:b/>
          <w:sz w:val="28"/>
        </w:rPr>
        <w:t>Эксплуатация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>ВНИМАНИЕ! Первое включение устройства происходит при присоединении к аккумулятору и длится 5 минут, независимо от температуры окружающий среды и напряжения в сети автомобиля.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>Это «тестовый» режим создан для проверки всех элементов систем  и стеклоочистителей.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>При включении устройства происходит звуковой однократный сигнал и загорается светодиодная индикация  на корпусе.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>Режимы работы.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Включение </w:t>
      </w:r>
      <w:r w:rsidR="00DB38F3" w:rsidRPr="001C1D44">
        <w:rPr>
          <w:rFonts w:cstheme="minorHAnsi"/>
          <w:noProof/>
          <w:sz w:val="28"/>
          <w:lang w:eastAsia="ru-RU"/>
        </w:rPr>
        <w:t xml:space="preserve"> - </w:t>
      </w:r>
      <w:r w:rsidRPr="001C1D44">
        <w:rPr>
          <w:rFonts w:cstheme="minorHAnsi"/>
          <w:noProof/>
          <w:sz w:val="28"/>
          <w:lang w:eastAsia="ru-RU"/>
        </w:rPr>
        <w:t>условия: +3 С уличная тепература  и работающий двигатель автомобиля.</w:t>
      </w:r>
    </w:p>
    <w:p w:rsidR="00EE5CDA" w:rsidRPr="001C1D44" w:rsidRDefault="00EE5CDA" w:rsidP="00EE5CDA">
      <w:pPr>
        <w:spacing w:after="0"/>
        <w:jc w:val="both"/>
        <w:rPr>
          <w:rFonts w:cstheme="minorHAnsi"/>
          <w:noProof/>
          <w:sz w:val="28"/>
          <w:lang w:eastAsia="ru-RU"/>
        </w:rPr>
      </w:pPr>
      <w:r w:rsidRPr="001C1D44">
        <w:rPr>
          <w:rFonts w:cstheme="minorHAnsi"/>
          <w:noProof/>
          <w:sz w:val="28"/>
          <w:lang w:eastAsia="ru-RU"/>
        </w:rPr>
        <w:t xml:space="preserve">Выключение – условия: </w:t>
      </w:r>
      <w:r w:rsidR="00DB38F3" w:rsidRPr="001C1D44">
        <w:rPr>
          <w:rFonts w:cstheme="minorHAnsi"/>
          <w:noProof/>
          <w:sz w:val="28"/>
          <w:lang w:eastAsia="ru-RU"/>
        </w:rPr>
        <w:t xml:space="preserve">  &gt;</w:t>
      </w:r>
      <w:r w:rsidRPr="001C1D44">
        <w:rPr>
          <w:rFonts w:cstheme="minorHAnsi"/>
          <w:noProof/>
          <w:sz w:val="28"/>
          <w:lang w:eastAsia="ru-RU"/>
        </w:rPr>
        <w:t>+</w:t>
      </w:r>
      <w:r w:rsidR="00DB38F3" w:rsidRPr="001C1D44">
        <w:rPr>
          <w:rFonts w:cstheme="minorHAnsi"/>
          <w:noProof/>
          <w:sz w:val="28"/>
          <w:lang w:eastAsia="ru-RU"/>
        </w:rPr>
        <w:t>5</w:t>
      </w:r>
      <w:r w:rsidRPr="001C1D44">
        <w:rPr>
          <w:rFonts w:cstheme="minorHAnsi"/>
          <w:noProof/>
          <w:sz w:val="28"/>
          <w:lang w:eastAsia="ru-RU"/>
        </w:rPr>
        <w:t xml:space="preserve"> С </w:t>
      </w:r>
      <w:r w:rsidR="00DB38F3" w:rsidRPr="001C1D44">
        <w:rPr>
          <w:rFonts w:cstheme="minorHAnsi"/>
          <w:noProof/>
          <w:sz w:val="28"/>
          <w:lang w:eastAsia="ru-RU"/>
        </w:rPr>
        <w:t>и работающий двигатель; выключенный двигатель.</w:t>
      </w:r>
    </w:p>
    <w:p w:rsidR="00B451B1" w:rsidRPr="001C1D44" w:rsidRDefault="00DB38F3" w:rsidP="00B451B1">
      <w:pPr>
        <w:spacing w:after="0"/>
        <w:jc w:val="both"/>
        <w:rPr>
          <w:rFonts w:cstheme="minorHAnsi"/>
          <w:b/>
          <w:sz w:val="28"/>
        </w:rPr>
      </w:pPr>
      <w:r w:rsidRPr="001C1D44">
        <w:rPr>
          <w:rFonts w:cstheme="minorHAnsi"/>
          <w:noProof/>
          <w:sz w:val="28"/>
          <w:lang w:eastAsia="ru-RU"/>
        </w:rPr>
        <w:t xml:space="preserve">                                   </w:t>
      </w:r>
    </w:p>
    <w:p w:rsidR="00B451B1" w:rsidRPr="001C1D44" w:rsidRDefault="00B451B1" w:rsidP="00B451B1">
      <w:pPr>
        <w:spacing w:after="0"/>
        <w:jc w:val="both"/>
        <w:rPr>
          <w:rFonts w:cstheme="minorHAnsi"/>
          <w:b/>
          <w:sz w:val="28"/>
        </w:rPr>
      </w:pPr>
      <w:r w:rsidRPr="001C1D44">
        <w:rPr>
          <w:rFonts w:cstheme="minorHAnsi"/>
          <w:b/>
          <w:sz w:val="28"/>
        </w:rPr>
        <w:t xml:space="preserve">Диагностика неисправностей </w:t>
      </w:r>
    </w:p>
    <w:p w:rsidR="00B451B1" w:rsidRPr="001C1D44" w:rsidRDefault="00B451B1" w:rsidP="00B451B1">
      <w:pPr>
        <w:spacing w:after="0"/>
        <w:jc w:val="both"/>
        <w:rPr>
          <w:rFonts w:cstheme="minorHAnsi"/>
          <w:sz w:val="24"/>
        </w:rPr>
      </w:pPr>
    </w:p>
    <w:p w:rsidR="00B451B1" w:rsidRPr="001C1D44" w:rsidRDefault="00B451B1" w:rsidP="00B451B1">
      <w:pPr>
        <w:pStyle w:val="a3"/>
        <w:numPr>
          <w:ilvl w:val="0"/>
          <w:numId w:val="1"/>
        </w:num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Если не работают (не нагреваются) щетки, но слышно сигнал включения от </w:t>
      </w:r>
      <w:r w:rsidR="00DB38F3" w:rsidRPr="001C1D44">
        <w:rPr>
          <w:rFonts w:cstheme="minorHAnsi"/>
          <w:sz w:val="28"/>
        </w:rPr>
        <w:t>контролера</w:t>
      </w:r>
      <w:r w:rsidRPr="001C1D44">
        <w:rPr>
          <w:rFonts w:cstheme="minorHAnsi"/>
          <w:sz w:val="28"/>
        </w:rPr>
        <w:t>: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</w:t>
      </w:r>
      <w:proofErr w:type="gramStart"/>
      <w:r w:rsidRPr="001C1D44">
        <w:rPr>
          <w:rFonts w:cstheme="minorHAnsi"/>
          <w:sz w:val="28"/>
        </w:rPr>
        <w:t>проверьте</w:t>
      </w:r>
      <w:proofErr w:type="gramEnd"/>
      <w:r w:rsidRPr="001C1D44">
        <w:rPr>
          <w:rFonts w:cstheme="minorHAnsi"/>
          <w:sz w:val="28"/>
        </w:rPr>
        <w:t xml:space="preserve"> подключены ли щетки в разъем «мама» с </w:t>
      </w:r>
      <w:r w:rsidR="00DB38F3" w:rsidRPr="001C1D44">
        <w:rPr>
          <w:rFonts w:cstheme="minorHAnsi"/>
          <w:sz w:val="28"/>
        </w:rPr>
        <w:t>контролер</w:t>
      </w:r>
      <w:r w:rsidRPr="001C1D44">
        <w:rPr>
          <w:rFonts w:cstheme="minorHAnsi"/>
          <w:sz w:val="28"/>
        </w:rPr>
        <w:t>ом,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</w:t>
      </w:r>
      <w:proofErr w:type="gramStart"/>
      <w:r w:rsidRPr="001C1D44">
        <w:rPr>
          <w:rFonts w:cstheme="minorHAnsi"/>
          <w:sz w:val="28"/>
        </w:rPr>
        <w:t>проверьте</w:t>
      </w:r>
      <w:proofErr w:type="gramEnd"/>
      <w:r w:rsidRPr="001C1D44">
        <w:rPr>
          <w:rFonts w:cstheme="minorHAnsi"/>
          <w:sz w:val="28"/>
        </w:rPr>
        <w:t xml:space="preserve"> подключены ли провода щеток к разъемом на дворниках.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  <w:proofErr w:type="gramStart"/>
      <w:r w:rsidRPr="001C1D44">
        <w:rPr>
          <w:rFonts w:cstheme="minorHAnsi"/>
          <w:sz w:val="28"/>
        </w:rPr>
        <w:lastRenderedPageBreak/>
        <w:t>Возможно</w:t>
      </w:r>
      <w:proofErr w:type="gramEnd"/>
      <w:r w:rsidRPr="001C1D44">
        <w:rPr>
          <w:rFonts w:cstheme="minorHAnsi"/>
          <w:sz w:val="28"/>
        </w:rPr>
        <w:t xml:space="preserve"> потребуется заменить щетку (щетки) либо провода подключения.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</w:p>
    <w:p w:rsidR="00B451B1" w:rsidRPr="001C1D44" w:rsidRDefault="00B451B1" w:rsidP="00DB38F3">
      <w:pPr>
        <w:pStyle w:val="a3"/>
        <w:numPr>
          <w:ilvl w:val="0"/>
          <w:numId w:val="1"/>
        </w:numPr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>Если не работают (не нагреваются) щетки</w:t>
      </w:r>
      <w:r w:rsidR="000772E5" w:rsidRPr="001C1D44">
        <w:rPr>
          <w:rFonts w:cstheme="minorHAnsi"/>
          <w:sz w:val="28"/>
        </w:rPr>
        <w:t>, и</w:t>
      </w:r>
      <w:r w:rsidRPr="001C1D44">
        <w:rPr>
          <w:rFonts w:cstheme="minorHAnsi"/>
          <w:sz w:val="28"/>
        </w:rPr>
        <w:t xml:space="preserve"> не слышно</w:t>
      </w:r>
      <w:r w:rsidR="00DB38F3" w:rsidRPr="001C1D44">
        <w:rPr>
          <w:rFonts w:cstheme="minorHAnsi"/>
          <w:sz w:val="28"/>
        </w:rPr>
        <w:t xml:space="preserve"> звукового</w:t>
      </w:r>
      <w:r w:rsidRPr="001C1D44">
        <w:rPr>
          <w:rFonts w:cstheme="minorHAnsi"/>
          <w:sz w:val="28"/>
        </w:rPr>
        <w:t xml:space="preserve"> </w:t>
      </w:r>
      <w:r w:rsidR="00DB38F3" w:rsidRPr="001C1D44">
        <w:rPr>
          <w:rFonts w:cstheme="minorHAnsi"/>
          <w:sz w:val="28"/>
        </w:rPr>
        <w:t xml:space="preserve">или не видно светового  сигнала </w:t>
      </w:r>
      <w:r w:rsidRPr="001C1D44">
        <w:rPr>
          <w:rFonts w:cstheme="minorHAnsi"/>
          <w:sz w:val="28"/>
        </w:rPr>
        <w:t xml:space="preserve">включения от </w:t>
      </w:r>
      <w:r w:rsidR="00DB38F3" w:rsidRPr="001C1D44">
        <w:rPr>
          <w:rFonts w:cstheme="minorHAnsi"/>
          <w:sz w:val="28"/>
        </w:rPr>
        <w:t>контролера:</w:t>
      </w:r>
    </w:p>
    <w:p w:rsidR="00B451B1" w:rsidRPr="001C1D44" w:rsidRDefault="00DB38F3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>-   проверьте правильность установки датчика;</w:t>
      </w:r>
    </w:p>
    <w:p w:rsidR="00DB38F3" w:rsidRPr="001C1D44" w:rsidRDefault="00DB38F3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  </w:t>
      </w:r>
      <w:proofErr w:type="gramStart"/>
      <w:r w:rsidRPr="001C1D44">
        <w:rPr>
          <w:rFonts w:cstheme="minorHAnsi"/>
          <w:sz w:val="28"/>
        </w:rPr>
        <w:t>проверьте</w:t>
      </w:r>
      <w:proofErr w:type="gramEnd"/>
      <w:r w:rsidRPr="001C1D44">
        <w:rPr>
          <w:rFonts w:cstheme="minorHAnsi"/>
          <w:sz w:val="28"/>
        </w:rPr>
        <w:t xml:space="preserve"> заведен ли двигатель;</w:t>
      </w:r>
    </w:p>
    <w:p w:rsidR="00DB38F3" w:rsidRPr="001C1D44" w:rsidRDefault="00DB38F3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  </w:t>
      </w:r>
      <w:proofErr w:type="gramStart"/>
      <w:r w:rsidRPr="001C1D44">
        <w:rPr>
          <w:rFonts w:cstheme="minorHAnsi"/>
          <w:sz w:val="28"/>
        </w:rPr>
        <w:t>возможно</w:t>
      </w:r>
      <w:proofErr w:type="gramEnd"/>
      <w:r w:rsidRPr="001C1D44">
        <w:rPr>
          <w:rFonts w:cstheme="minorHAnsi"/>
          <w:sz w:val="28"/>
        </w:rPr>
        <w:t xml:space="preserve"> не соответствует окружающая температура параметр</w:t>
      </w:r>
      <w:r w:rsidR="000772E5" w:rsidRPr="001C1D44">
        <w:rPr>
          <w:rFonts w:cstheme="minorHAnsi"/>
          <w:sz w:val="28"/>
        </w:rPr>
        <w:t>ам включения;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>- проверьте  контакты, разъемы, возможно отсутствие контакта устройства с «массой» автомобиля;</w:t>
      </w:r>
    </w:p>
    <w:p w:rsidR="00B451B1" w:rsidRPr="001C1D44" w:rsidRDefault="00B451B1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проверьте наличие красного сигнала светодиода на корпусе </w:t>
      </w:r>
      <w:r w:rsidR="00DB38F3" w:rsidRPr="001C1D44">
        <w:rPr>
          <w:rFonts w:cstheme="minorHAnsi"/>
          <w:sz w:val="28"/>
        </w:rPr>
        <w:t>контролера</w:t>
      </w:r>
      <w:r w:rsidRPr="001C1D44">
        <w:rPr>
          <w:rFonts w:cstheme="minorHAnsi"/>
          <w:sz w:val="28"/>
        </w:rPr>
        <w:t xml:space="preserve"> – если он отсутствует, возможно, нет питания </w:t>
      </w:r>
      <w:r w:rsidR="00DB38F3" w:rsidRPr="001C1D44">
        <w:rPr>
          <w:rFonts w:cstheme="minorHAnsi"/>
          <w:sz w:val="28"/>
        </w:rPr>
        <w:t>контролера</w:t>
      </w:r>
      <w:r w:rsidRPr="001C1D44">
        <w:rPr>
          <w:rFonts w:cstheme="minorHAnsi"/>
          <w:sz w:val="28"/>
        </w:rPr>
        <w:t xml:space="preserve">, либо </w:t>
      </w:r>
      <w:r w:rsidR="00DB38F3" w:rsidRPr="001C1D44">
        <w:rPr>
          <w:rFonts w:cstheme="minorHAnsi"/>
          <w:sz w:val="28"/>
        </w:rPr>
        <w:t xml:space="preserve">контролер </w:t>
      </w:r>
      <w:r w:rsidRPr="001C1D44">
        <w:rPr>
          <w:rFonts w:cstheme="minorHAnsi"/>
          <w:sz w:val="28"/>
        </w:rPr>
        <w:t xml:space="preserve">неисправен, проверьте целостность предохранителя, расположенного в отдельной  колодке соединенным с  красным проводом; </w:t>
      </w:r>
    </w:p>
    <w:p w:rsidR="00DB38F3" w:rsidRPr="001C1D44" w:rsidRDefault="00DB38F3" w:rsidP="00B451B1">
      <w:pPr>
        <w:pStyle w:val="a3"/>
        <w:spacing w:after="0"/>
        <w:jc w:val="both"/>
        <w:rPr>
          <w:rFonts w:cstheme="minorHAnsi"/>
          <w:sz w:val="28"/>
        </w:rPr>
      </w:pPr>
      <w:r w:rsidRPr="001C1D44">
        <w:rPr>
          <w:rFonts w:cstheme="minorHAnsi"/>
          <w:sz w:val="28"/>
        </w:rPr>
        <w:t xml:space="preserve">- можно снова включить тестовый режим устройства – вытащите из устройства предохранитель и вставьте снова – должен произойти </w:t>
      </w:r>
      <w:r w:rsidRPr="001C1D44">
        <w:rPr>
          <w:rFonts w:cstheme="minorHAnsi"/>
          <w:noProof/>
          <w:sz w:val="28"/>
          <w:lang w:eastAsia="ru-RU"/>
        </w:rPr>
        <w:t>звуковой однократный сигнал и загореться светодиодная индикация на корпусе, и начнется подача питания на щетки.  Если это произойдет, то устройство исправно. В противном случае необходимо заменить устройство.</w:t>
      </w:r>
    </w:p>
    <w:p w:rsidR="00B451B1" w:rsidRPr="00ED6090" w:rsidRDefault="00B451B1" w:rsidP="00B451B1">
      <w:pPr>
        <w:pStyle w:val="a3"/>
        <w:spacing w:after="0"/>
        <w:jc w:val="both"/>
        <w:rPr>
          <w:rFonts w:cs="Times New Roman"/>
        </w:rPr>
      </w:pPr>
      <w:r w:rsidRPr="00ED6090">
        <w:rPr>
          <w:rFonts w:cs="Times New Roman"/>
          <w:noProof/>
          <w:lang w:eastAsia="ru-RU"/>
        </w:rPr>
        <w:drawing>
          <wp:inline distT="0" distB="0" distL="0" distR="0" wp14:anchorId="1CA16ADD" wp14:editId="778D6644">
            <wp:extent cx="2734862" cy="1785257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50" cy="180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090">
        <w:rPr>
          <w:rFonts w:cs="Times New Roman"/>
          <w:noProof/>
          <w:lang w:eastAsia="ru-RU"/>
        </w:rPr>
        <w:t xml:space="preserve"> </w:t>
      </w:r>
    </w:p>
    <w:p w:rsidR="00280248" w:rsidRPr="00280248" w:rsidRDefault="00280248" w:rsidP="00280248">
      <w:pPr>
        <w:pStyle w:val="a3"/>
        <w:rPr>
          <w:b/>
          <w:sz w:val="24"/>
          <w:szCs w:val="24"/>
        </w:rPr>
      </w:pPr>
      <w:r w:rsidRPr="00280248">
        <w:rPr>
          <w:b/>
          <w:sz w:val="24"/>
          <w:szCs w:val="24"/>
        </w:rPr>
        <w:t xml:space="preserve">Установка проводки щеток </w:t>
      </w:r>
    </w:p>
    <w:p w:rsidR="00280248" w:rsidRPr="00280248" w:rsidRDefault="007743F6" w:rsidP="0028024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70185" cy="2659748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wi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14" cy="26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248" w:rsidRPr="00280248" w:rsidRDefault="00280248" w:rsidP="00280248">
      <w:pPr>
        <w:pStyle w:val="a3"/>
        <w:rPr>
          <w:sz w:val="24"/>
          <w:szCs w:val="24"/>
        </w:rPr>
      </w:pPr>
    </w:p>
    <w:p w:rsidR="00280248" w:rsidRP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>Необходимо снять поводки дворников</w:t>
      </w:r>
    </w:p>
    <w:p w:rsidR="00280248" w:rsidRPr="00280248" w:rsidRDefault="00280248" w:rsidP="00280248">
      <w:pPr>
        <w:rPr>
          <w:sz w:val="24"/>
          <w:szCs w:val="24"/>
        </w:rPr>
      </w:pPr>
      <w:r w:rsidRPr="00280248">
        <w:rPr>
          <w:noProof/>
          <w:sz w:val="24"/>
          <w:szCs w:val="24"/>
          <w:lang w:eastAsia="ru-RU"/>
        </w:rPr>
        <w:drawing>
          <wp:inline distT="0" distB="0" distL="0" distR="0" wp14:anchorId="4BDBE450" wp14:editId="4DD2A967">
            <wp:extent cx="5204460" cy="40912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24" cy="40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48" w:rsidRP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 xml:space="preserve">Протянуть провод в каждое отверстие </w:t>
      </w:r>
      <w:proofErr w:type="gramStart"/>
      <w:r w:rsidRPr="00280248">
        <w:rPr>
          <w:sz w:val="24"/>
          <w:szCs w:val="24"/>
        </w:rPr>
        <w:t>в место крепления</w:t>
      </w:r>
      <w:proofErr w:type="gramEnd"/>
      <w:r w:rsidRPr="00280248">
        <w:rPr>
          <w:sz w:val="24"/>
          <w:szCs w:val="24"/>
        </w:rPr>
        <w:t xml:space="preserve"> поводка дворника с поворотным механизмом.</w:t>
      </w:r>
    </w:p>
    <w:p w:rsidR="00280248" w:rsidRPr="00280248" w:rsidRDefault="00280248" w:rsidP="00280248">
      <w:pPr>
        <w:pStyle w:val="a3"/>
        <w:rPr>
          <w:sz w:val="24"/>
          <w:szCs w:val="24"/>
        </w:rPr>
      </w:pPr>
      <w:r w:rsidRPr="00280248">
        <w:rPr>
          <w:sz w:val="24"/>
          <w:szCs w:val="24"/>
        </w:rPr>
        <w:t xml:space="preserve"> </w:t>
      </w:r>
      <w:r w:rsidRPr="00280248">
        <w:rPr>
          <w:noProof/>
          <w:sz w:val="24"/>
          <w:szCs w:val="24"/>
          <w:lang w:eastAsia="ru-RU"/>
        </w:rPr>
        <w:drawing>
          <wp:inline distT="0" distB="0" distL="0" distR="0" wp14:anchorId="25B9B42E" wp14:editId="6042016E">
            <wp:extent cx="5303520" cy="3970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18" cy="39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48" w:rsidRPr="00280248" w:rsidRDefault="00280248" w:rsidP="00280248">
      <w:pPr>
        <w:pStyle w:val="a3"/>
        <w:rPr>
          <w:sz w:val="24"/>
          <w:szCs w:val="24"/>
        </w:rPr>
      </w:pPr>
    </w:p>
    <w:p w:rsidR="00280248" w:rsidRP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 xml:space="preserve"> Закрепить при помощи хомутов провод питания щеток к прижимной пружине поводка.</w:t>
      </w: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  <w:r w:rsidRPr="00280248">
        <w:rPr>
          <w:noProof/>
          <w:sz w:val="24"/>
          <w:szCs w:val="24"/>
          <w:lang w:eastAsia="ru-RU"/>
        </w:rPr>
        <w:drawing>
          <wp:inline distT="0" distB="0" distL="0" distR="0" wp14:anchorId="5F3DC60E" wp14:editId="5FE3F2E8">
            <wp:extent cx="5379720" cy="4091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</w:p>
    <w:p w:rsidR="00280248" w:rsidRP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 xml:space="preserve">Прикрепить  провод к поводку дворника с помощью </w:t>
      </w:r>
      <w:proofErr w:type="spellStart"/>
      <w:r w:rsidRPr="00280248">
        <w:rPr>
          <w:sz w:val="24"/>
          <w:szCs w:val="24"/>
        </w:rPr>
        <w:t>термоусадочной</w:t>
      </w:r>
      <w:proofErr w:type="spellEnd"/>
      <w:r w:rsidRPr="00280248">
        <w:rPr>
          <w:sz w:val="24"/>
          <w:szCs w:val="24"/>
        </w:rPr>
        <w:t xml:space="preserve"> трубки либо хомутами</w:t>
      </w: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  <w:r w:rsidRPr="00280248">
        <w:rPr>
          <w:noProof/>
          <w:sz w:val="24"/>
          <w:szCs w:val="24"/>
          <w:lang w:eastAsia="ru-RU"/>
        </w:rPr>
        <w:drawing>
          <wp:inline distT="0" distB="0" distL="0" distR="0" wp14:anchorId="46EA96BB" wp14:editId="30A565B7">
            <wp:extent cx="4930140" cy="37566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48" w:rsidRP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>Поставить поводок на место,  оставив проводку для свободного хода дворника и проверив отсутствие натяжения проводки.</w:t>
      </w: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  <w:r w:rsidRPr="0028024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3BF8E4" wp14:editId="1BC833BF">
            <wp:extent cx="5019325" cy="4099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48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48" w:rsidRDefault="00280248" w:rsidP="00280248">
      <w:pPr>
        <w:pStyle w:val="a3"/>
        <w:ind w:left="1080"/>
        <w:rPr>
          <w:sz w:val="24"/>
          <w:szCs w:val="24"/>
        </w:rPr>
      </w:pP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</w:p>
    <w:p w:rsidR="00280248" w:rsidRDefault="00280248" w:rsidP="00280248">
      <w:pPr>
        <w:pStyle w:val="a3"/>
        <w:numPr>
          <w:ilvl w:val="0"/>
          <w:numId w:val="2"/>
        </w:numPr>
        <w:rPr>
          <w:sz w:val="24"/>
          <w:szCs w:val="24"/>
        </w:rPr>
      </w:pPr>
      <w:r w:rsidRPr="00280248">
        <w:rPr>
          <w:sz w:val="24"/>
          <w:szCs w:val="24"/>
        </w:rPr>
        <w:t>Наденьте щетку на поводок и соедините щетку с проводом питания</w:t>
      </w:r>
    </w:p>
    <w:p w:rsidR="00280248" w:rsidRPr="00280248" w:rsidRDefault="00280248" w:rsidP="00280248">
      <w:pPr>
        <w:pStyle w:val="a3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45239" cy="42345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48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B1" w:rsidRPr="00D968F2" w:rsidRDefault="00B451B1" w:rsidP="00B451B1">
      <w:pPr>
        <w:spacing w:after="0"/>
        <w:jc w:val="both"/>
        <w:rPr>
          <w:rFonts w:eastAsia="Times New Roman" w:cs="Times New Roman"/>
          <w:bCs/>
          <w:sz w:val="24"/>
          <w:lang w:eastAsia="ru-RU"/>
        </w:rPr>
      </w:pPr>
    </w:p>
    <w:sectPr w:rsidR="00B451B1" w:rsidRPr="00D968F2" w:rsidSect="00EE5CDA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632F0"/>
    <w:multiLevelType w:val="hybridMultilevel"/>
    <w:tmpl w:val="5496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44D62"/>
    <w:multiLevelType w:val="hybridMultilevel"/>
    <w:tmpl w:val="62F007DC"/>
    <w:lvl w:ilvl="0" w:tplc="69961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B1"/>
    <w:rsid w:val="000772E5"/>
    <w:rsid w:val="001206FA"/>
    <w:rsid w:val="001C1D44"/>
    <w:rsid w:val="00280248"/>
    <w:rsid w:val="002B7E7F"/>
    <w:rsid w:val="00666D8C"/>
    <w:rsid w:val="007743F6"/>
    <w:rsid w:val="008C1F19"/>
    <w:rsid w:val="00B451B1"/>
    <w:rsid w:val="00D968F2"/>
    <w:rsid w:val="00DB38F3"/>
    <w:rsid w:val="00ED6090"/>
    <w:rsid w:val="00E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1B1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1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1B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1B1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1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1B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C5340-720F-4C1A-ACDB-91B09BD4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</dc:creator>
  <cp:lastModifiedBy>Vladimir</cp:lastModifiedBy>
  <cp:revision>5</cp:revision>
  <dcterms:created xsi:type="dcterms:W3CDTF">2016-10-21T06:10:00Z</dcterms:created>
  <dcterms:modified xsi:type="dcterms:W3CDTF">2016-10-30T08:39:00Z</dcterms:modified>
</cp:coreProperties>
</file>